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72BC5" w14:textId="77777777" w:rsidR="00E73A8C" w:rsidRPr="006E6D69" w:rsidRDefault="00457170">
      <w:pPr>
        <w:rPr>
          <w:rFonts w:ascii="Century Gothic" w:hAnsi="Century Gothic"/>
          <w:b/>
        </w:rPr>
      </w:pPr>
      <w:r>
        <w:rPr>
          <w:noProof/>
        </w:rPr>
        <mc:AlternateContent>
          <mc:Choice Requires="wps">
            <w:drawing>
              <wp:anchor distT="0" distB="0" distL="114300" distR="114300" simplePos="0" relativeHeight="251659264" behindDoc="0" locked="0" layoutInCell="1" allowOverlap="1" wp14:anchorId="77AB788D" wp14:editId="083CC352">
                <wp:simplePos x="0" y="0"/>
                <wp:positionH relativeFrom="column">
                  <wp:posOffset>0</wp:posOffset>
                </wp:positionH>
                <wp:positionV relativeFrom="paragraph">
                  <wp:posOffset>571500</wp:posOffset>
                </wp:positionV>
                <wp:extent cx="5943600" cy="48006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48006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3CE1994C" w14:textId="77777777" w:rsidR="005B4D0B" w:rsidRPr="00457170" w:rsidRDefault="005B4D0B" w:rsidP="00457170">
                            <w:pPr>
                              <w:spacing w:line="360" w:lineRule="auto"/>
                              <w:rPr>
                                <w:rFonts w:ascii="Century Gothic" w:hAnsi="Century Gothic"/>
                                <w:b/>
                              </w:rPr>
                            </w:pPr>
                            <w:r w:rsidRPr="00457170">
                              <w:rPr>
                                <w:rFonts w:ascii="Century Gothic" w:hAnsi="Century Gothic"/>
                              </w:rPr>
                              <w:t xml:space="preserve">“He’s dead—his mother has had a nervous breakdown.  They spoiled him rotten.  I mean, most parents would be proud of a kid like that—good </w:t>
                            </w:r>
                            <w:proofErr w:type="spellStart"/>
                            <w:r w:rsidRPr="00457170">
                              <w:rPr>
                                <w:rFonts w:ascii="Century Gothic" w:hAnsi="Century Gothic"/>
                              </w:rPr>
                              <w:t>lookin</w:t>
                            </w:r>
                            <w:proofErr w:type="spellEnd"/>
                            <w:r w:rsidRPr="00457170">
                              <w:rPr>
                                <w:rFonts w:ascii="Century Gothic" w:hAnsi="Century Gothic"/>
                              </w:rPr>
                              <w:t xml:space="preserve">’ and smart and everything, but they gave in to him all the time.  He kept trying to make someone say ‘No’ and they never did.  They never did.  That was what he wanted.  For somebody to tell him ‘No.’ </w:t>
                            </w:r>
                            <w:proofErr w:type="gramStart"/>
                            <w:r w:rsidRPr="00457170">
                              <w:rPr>
                                <w:rFonts w:ascii="Century Gothic" w:hAnsi="Century Gothic"/>
                              </w:rPr>
                              <w:t>To</w:t>
                            </w:r>
                            <w:proofErr w:type="gramEnd"/>
                            <w:r w:rsidRPr="00457170">
                              <w:rPr>
                                <w:rFonts w:ascii="Century Gothic" w:hAnsi="Century Gothic"/>
                              </w:rPr>
                              <w:t xml:space="preserve"> have somebody lay down the law, set the limits, give him something solid to stand on.  That’s what we all want, really.  One time…”—Randy tried to grin, but I could tell he was close to tears—“one time he came home drunker than anything.  He though</w:t>
                            </w:r>
                            <w:r>
                              <w:rPr>
                                <w:rFonts w:ascii="Century Gothic" w:hAnsi="Century Gothic"/>
                              </w:rPr>
                              <w:t>t</w:t>
                            </w:r>
                            <w:r w:rsidRPr="00457170">
                              <w:rPr>
                                <w:rFonts w:ascii="Century Gothic" w:hAnsi="Century Gothic"/>
                              </w:rPr>
                              <w:t xml:space="preserve"> sure they were </w:t>
                            </w:r>
                            <w:proofErr w:type="spellStart"/>
                            <w:proofErr w:type="gramStart"/>
                            <w:r w:rsidRPr="00457170">
                              <w:rPr>
                                <w:rFonts w:ascii="Century Gothic" w:hAnsi="Century Gothic"/>
                              </w:rPr>
                              <w:t>gonna</w:t>
                            </w:r>
                            <w:proofErr w:type="spellEnd"/>
                            <w:proofErr w:type="gramEnd"/>
                            <w:r w:rsidRPr="00457170">
                              <w:rPr>
                                <w:rFonts w:ascii="Century Gothic" w:hAnsi="Century Gothic"/>
                              </w:rPr>
                              <w:t xml:space="preserve"> raise the roof.  You know what they did?  They thought it was something</w:t>
                            </w:r>
                            <w:r w:rsidRPr="00457170">
                              <w:rPr>
                                <w:rFonts w:ascii="Century Gothic" w:hAnsi="Century Gothic"/>
                                <w:i/>
                              </w:rPr>
                              <w:t xml:space="preserve"> they’d </w:t>
                            </w:r>
                            <w:r w:rsidRPr="00457170">
                              <w:rPr>
                                <w:rFonts w:ascii="Century Gothic" w:hAnsi="Century Gothic"/>
                              </w:rPr>
                              <w:t>done.  They thought it was their fault—</w:t>
                            </w:r>
                            <w:proofErr w:type="gramStart"/>
                            <w:r w:rsidRPr="00457170">
                              <w:rPr>
                                <w:rFonts w:ascii="Century Gothic" w:hAnsi="Century Gothic"/>
                              </w:rPr>
                              <w:t>that</w:t>
                            </w:r>
                            <w:proofErr w:type="gramEnd"/>
                            <w:r w:rsidRPr="00457170">
                              <w:rPr>
                                <w:rFonts w:ascii="Century Gothic" w:hAnsi="Century Gothic"/>
                              </w:rPr>
                              <w:t xml:space="preserve"> they’d failed him and driven him to it or something.  They took all the blame and didn’t do anything to him.  If his old man had just belted him—just once, he might still be alive.  I don’t </w:t>
                            </w:r>
                            <w:r>
                              <w:rPr>
                                <w:rFonts w:ascii="Century Gothic" w:hAnsi="Century Gothic"/>
                              </w:rPr>
                              <w:t>know why I’</w:t>
                            </w:r>
                            <w:r w:rsidRPr="00457170">
                              <w:rPr>
                                <w:rFonts w:ascii="Century Gothic" w:hAnsi="Century Gothic"/>
                              </w:rPr>
                              <w:t>m telling you this.  I could</w:t>
                            </w:r>
                            <w:r>
                              <w:rPr>
                                <w:rFonts w:ascii="Century Gothic" w:hAnsi="Century Gothic"/>
                              </w:rPr>
                              <w:t>n’t</w:t>
                            </w:r>
                            <w:r w:rsidRPr="00457170">
                              <w:rPr>
                                <w:rFonts w:ascii="Century Gothic" w:hAnsi="Century Gothic"/>
                              </w:rPr>
                              <w:t xml:space="preserve"> tell anyone else.  My friends—they’d think I was off my rocker or turning soft.  Maybe I am.  I just know that I’m sick of this whole mess.  That kid—your buddy, the one that got burned—he might die?”</w:t>
                            </w:r>
                            <w:r>
                              <w:rPr>
                                <w:rFonts w:ascii="Century Gothic" w:hAnsi="Century Gothic"/>
                              </w:rPr>
                              <w:tab/>
                            </w:r>
                            <w:r>
                              <w:rPr>
                                <w:rFonts w:ascii="Century Gothic" w:hAnsi="Century Gothic"/>
                              </w:rPr>
                              <w:tab/>
                            </w:r>
                            <w:r w:rsidRPr="00457170">
                              <w:rPr>
                                <w:rFonts w:ascii="Century Gothic" w:hAnsi="Century Gothic"/>
                                <w:b/>
                                <w:i/>
                              </w:rPr>
                              <w:t>The Outsiders</w:t>
                            </w:r>
                            <w:r w:rsidRPr="00457170">
                              <w:rPr>
                                <w:rFonts w:ascii="Century Gothic" w:hAnsi="Century Gothic"/>
                                <w:b/>
                              </w:rPr>
                              <w:t xml:space="preserve">, Randy’s quotation to  </w:t>
                            </w:r>
                          </w:p>
                          <w:p w14:paraId="35C2DE23" w14:textId="77777777" w:rsidR="005B4D0B" w:rsidRPr="00457170" w:rsidRDefault="005B4D0B" w:rsidP="00457170">
                            <w:pPr>
                              <w:spacing w:line="360" w:lineRule="auto"/>
                              <w:rPr>
                                <w:rFonts w:ascii="Century Gothic" w:hAnsi="Century Gothic"/>
                                <w:b/>
                              </w:rPr>
                            </w:pPr>
                            <w:r w:rsidRPr="00457170">
                              <w:rPr>
                                <w:rFonts w:ascii="Century Gothic" w:hAnsi="Century Gothic"/>
                                <w:b/>
                              </w:rPr>
                              <w:tab/>
                            </w:r>
                            <w:r w:rsidRPr="00457170">
                              <w:rPr>
                                <w:rFonts w:ascii="Century Gothic" w:hAnsi="Century Gothic"/>
                                <w:b/>
                              </w:rPr>
                              <w:tab/>
                            </w:r>
                            <w:r w:rsidRPr="00457170">
                              <w:rPr>
                                <w:rFonts w:ascii="Century Gothic" w:hAnsi="Century Gothic"/>
                                <w:b/>
                              </w:rPr>
                              <w:tab/>
                            </w:r>
                            <w:r w:rsidRPr="00457170">
                              <w:rPr>
                                <w:rFonts w:ascii="Century Gothic" w:hAnsi="Century Gothic"/>
                                <w:b/>
                              </w:rPr>
                              <w:tab/>
                            </w:r>
                            <w:r w:rsidRPr="00457170">
                              <w:rPr>
                                <w:rFonts w:ascii="Century Gothic" w:hAnsi="Century Gothic"/>
                                <w:b/>
                              </w:rPr>
                              <w:tab/>
                            </w:r>
                            <w:r w:rsidRPr="00457170">
                              <w:rPr>
                                <w:rFonts w:ascii="Century Gothic" w:hAnsi="Century Gothic"/>
                                <w:b/>
                              </w:rPr>
                              <w:tab/>
                            </w:r>
                            <w:proofErr w:type="spellStart"/>
                            <w:proofErr w:type="gramStart"/>
                            <w:r w:rsidRPr="00457170">
                              <w:rPr>
                                <w:rFonts w:ascii="Century Gothic" w:hAnsi="Century Gothic"/>
                                <w:b/>
                              </w:rPr>
                              <w:t>Ponyboy</w:t>
                            </w:r>
                            <w:proofErr w:type="spellEnd"/>
                            <w:r w:rsidRPr="00457170">
                              <w:rPr>
                                <w:rFonts w:ascii="Century Gothic" w:hAnsi="Century Gothic"/>
                                <w:b/>
                              </w:rPr>
                              <w:t xml:space="preserve"> on page 116.</w:t>
                            </w:r>
                            <w:proofErr w:type="gramEnd"/>
                          </w:p>
                          <w:p w14:paraId="0FD0C347" w14:textId="77777777" w:rsidR="005B4D0B" w:rsidRPr="00457170" w:rsidRDefault="005B4D0B" w:rsidP="00457170">
                            <w:pPr>
                              <w:spacing w:line="360" w:lineRule="auto"/>
                              <w:rPr>
                                <w:rFonts w:ascii="Century Gothic" w:hAnsi="Century Gothic"/>
                              </w:rPr>
                            </w:pPr>
                          </w:p>
                          <w:p w14:paraId="56E0371C" w14:textId="77777777" w:rsidR="005B4D0B" w:rsidRPr="00457170" w:rsidRDefault="005B4D0B" w:rsidP="00457170">
                            <w:pPr>
                              <w:spacing w:line="360" w:lineRule="auto"/>
                              <w:rPr>
                                <w:rFonts w:ascii="Century Gothic" w:hAnsi="Century Gothic"/>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45pt;width:468pt;height:3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7F778CAADZBQAADgAAAGRycy9lMm9Eb2MueG1srFRtb9MwEP6OxH+w/L1LUtKxRkunrFMR0rRN&#10;bGifXcduI/yG7bYpiP/O2UnaMiaEEF+Ss++5O99zL5dXrRRoy6xrtCpxdpZixBTVdaNWJf78tBhd&#10;YOQ8UTURWrES75nDV7O3by53pmBjvdaiZhaBE+WKnSnx2ntTJImjayaJO9OGKVBybSXxcLSrpLZk&#10;B96lSMZpep7stK2N1ZQ5B7c3nRLPon/OGfX3nDvmkSgxvM3Hr43fZfgms0tSrCwx64b2zyD/8ApJ&#10;GgVBD65uiCdoY5vfXMmGWu0092dUy0Rz3lAWc4BssvRFNo9rYljMBchx5kCT+39u6d32waKmhtph&#10;pIiEEj2x1qNr3aIssLMzrgDQowGYb+E6IPt7B5ch6ZZbGf6QDgI98Lw/cBucUbicTPN35ymoKOjy&#10;CygdHMBPcjQ31vkPTEsUhBJbKF7klGxvne+gAyREEwruSAEBQN1LHeff55P34+r9ZDo6rybZKM/S&#10;i1FVpePRzaJKqzRfzKf59Q/wLUmWFzuovoHeCXlDfgtBVj3TQf13VEtCf2nMLEtiS3SvBscx0eGp&#10;SSC1Iy9Kfi9Yl9EnxqEYQNc4Zh7HgM2FRVsCDVx/idQDZUIBMpjwRoiDUfaakfCDUY+NVMXROBim&#10;rxkeo7EBHSNq5Q+GslHa/tmYd3gg4CTXIPp22QI/QVzqeg/9ZXU3n87QRQM9cEucfyAWBhL6BpaM&#10;v4cPF3pXYt1LGK21/fbafcBD8UCLUShxid3XDbEMI/FRwQRNszwPGyEecmgYONhTzfJUozZyrqEE&#10;MCXwuigGvBeDyK2Wz7CLqhAVVERRiF1iP4hz360d2GWUVVUEwQ4wxN+qR0OD60Bv6PCn9plY04+B&#10;h66508MqIMWLaeiwwVLpauM1b+KoHFntiYf9EXuw33VhQZ2eI+q4kWc/AQAA//8DAFBLAwQUAAYA&#10;CAAAACEAq4ZQCN4AAAAHAQAADwAAAGRycy9kb3ducmV2LnhtbEyPQUvDQBCF74L/YRnBi9iNWkob&#10;syml0INQkVYRj5PsmAR3Z0N228b+eseTnuYNb3jzvWI5eqeONMQusIG7SQaKuA6248bA2+vmdg4q&#10;JmSLLjAZ+KYIy/LyosDchhPv6LhPjZIQjjkaaFPqc61j3ZLHOAk9sXifYfCYZB0abQc8Sbh3+j7L&#10;Ztpjx/KhxZ7WLdVf+4M3gC9t1cXzszuvP3i1eZpu8f1ma8z11bh6BJVoTH/H8Isv6FAKUxUObKNy&#10;BqRIMrDIZIq7eJiJqAzMpyJ0Wej//OUPAAAA//8DAFBLAQItABQABgAIAAAAIQDkmcPA+wAAAOEB&#10;AAATAAAAAAAAAAAAAAAAAAAAAABbQ29udGVudF9UeXBlc10ueG1sUEsBAi0AFAAGAAgAAAAhACOy&#10;auHXAAAAlAEAAAsAAAAAAAAAAAAAAAAALAEAAF9yZWxzLy5yZWxzUEsBAi0AFAAGAAgAAAAhAKMO&#10;xe+/AgAA2QUAAA4AAAAAAAAAAAAAAAAALAIAAGRycy9lMm9Eb2MueG1sUEsBAi0AFAAGAAgAAAAh&#10;AKuGUAjeAAAABwEAAA8AAAAAAAAAAAAAAAAAFwUAAGRycy9kb3ducmV2LnhtbFBLBQYAAAAABAAE&#10;APMAAAAiBgAAAAA=&#10;" fillcolor="white [3201]" strokecolor="black [3200]" strokeweight="2pt">
                <v:textbox>
                  <w:txbxContent>
                    <w:p w14:paraId="3CE1994C" w14:textId="77777777" w:rsidR="005B4D0B" w:rsidRPr="00457170" w:rsidRDefault="005B4D0B" w:rsidP="00457170">
                      <w:pPr>
                        <w:spacing w:line="360" w:lineRule="auto"/>
                        <w:rPr>
                          <w:rFonts w:ascii="Century Gothic" w:hAnsi="Century Gothic"/>
                          <w:b/>
                        </w:rPr>
                      </w:pPr>
                      <w:r w:rsidRPr="00457170">
                        <w:rPr>
                          <w:rFonts w:ascii="Century Gothic" w:hAnsi="Century Gothic"/>
                        </w:rPr>
                        <w:t xml:space="preserve">“He’s dead—his mother has had a nervous breakdown.  They spoiled him rotten.  I mean, most parents would be proud of a kid like that—good </w:t>
                      </w:r>
                      <w:proofErr w:type="spellStart"/>
                      <w:r w:rsidRPr="00457170">
                        <w:rPr>
                          <w:rFonts w:ascii="Century Gothic" w:hAnsi="Century Gothic"/>
                        </w:rPr>
                        <w:t>lookin</w:t>
                      </w:r>
                      <w:proofErr w:type="spellEnd"/>
                      <w:r w:rsidRPr="00457170">
                        <w:rPr>
                          <w:rFonts w:ascii="Century Gothic" w:hAnsi="Century Gothic"/>
                        </w:rPr>
                        <w:t xml:space="preserve">’ and smart and everything, but they gave in to him all the time.  He kept trying to make someone say ‘No’ and they never did.  They never did.  That was what he wanted.  For somebody to tell him ‘No.’ </w:t>
                      </w:r>
                      <w:proofErr w:type="gramStart"/>
                      <w:r w:rsidRPr="00457170">
                        <w:rPr>
                          <w:rFonts w:ascii="Century Gothic" w:hAnsi="Century Gothic"/>
                        </w:rPr>
                        <w:t>To</w:t>
                      </w:r>
                      <w:proofErr w:type="gramEnd"/>
                      <w:r w:rsidRPr="00457170">
                        <w:rPr>
                          <w:rFonts w:ascii="Century Gothic" w:hAnsi="Century Gothic"/>
                        </w:rPr>
                        <w:t xml:space="preserve"> have somebody lay down the law, set the limits, give him something solid to stand on.  That’s what we all want, really.  One time…”—Randy tried to grin, but I could tell he was close to tears—“one time he came home drunker than anything.  He though</w:t>
                      </w:r>
                      <w:r>
                        <w:rPr>
                          <w:rFonts w:ascii="Century Gothic" w:hAnsi="Century Gothic"/>
                        </w:rPr>
                        <w:t>t</w:t>
                      </w:r>
                      <w:r w:rsidRPr="00457170">
                        <w:rPr>
                          <w:rFonts w:ascii="Century Gothic" w:hAnsi="Century Gothic"/>
                        </w:rPr>
                        <w:t xml:space="preserve"> sure they were </w:t>
                      </w:r>
                      <w:proofErr w:type="spellStart"/>
                      <w:proofErr w:type="gramStart"/>
                      <w:r w:rsidRPr="00457170">
                        <w:rPr>
                          <w:rFonts w:ascii="Century Gothic" w:hAnsi="Century Gothic"/>
                        </w:rPr>
                        <w:t>gonna</w:t>
                      </w:r>
                      <w:proofErr w:type="spellEnd"/>
                      <w:proofErr w:type="gramEnd"/>
                      <w:r w:rsidRPr="00457170">
                        <w:rPr>
                          <w:rFonts w:ascii="Century Gothic" w:hAnsi="Century Gothic"/>
                        </w:rPr>
                        <w:t xml:space="preserve"> raise the roof.  You know what they did?  They thought it was something</w:t>
                      </w:r>
                      <w:r w:rsidRPr="00457170">
                        <w:rPr>
                          <w:rFonts w:ascii="Century Gothic" w:hAnsi="Century Gothic"/>
                          <w:i/>
                        </w:rPr>
                        <w:t xml:space="preserve"> they’d </w:t>
                      </w:r>
                      <w:r w:rsidRPr="00457170">
                        <w:rPr>
                          <w:rFonts w:ascii="Century Gothic" w:hAnsi="Century Gothic"/>
                        </w:rPr>
                        <w:t>done.  They thought it was their fault—</w:t>
                      </w:r>
                      <w:proofErr w:type="gramStart"/>
                      <w:r w:rsidRPr="00457170">
                        <w:rPr>
                          <w:rFonts w:ascii="Century Gothic" w:hAnsi="Century Gothic"/>
                        </w:rPr>
                        <w:t>that</w:t>
                      </w:r>
                      <w:proofErr w:type="gramEnd"/>
                      <w:r w:rsidRPr="00457170">
                        <w:rPr>
                          <w:rFonts w:ascii="Century Gothic" w:hAnsi="Century Gothic"/>
                        </w:rPr>
                        <w:t xml:space="preserve"> they’d failed him and driven him to it or something.  They took all the blame and didn’t do anything to him.  If his old man had just belted him—just once, he might still be alive.  I don’t </w:t>
                      </w:r>
                      <w:r>
                        <w:rPr>
                          <w:rFonts w:ascii="Century Gothic" w:hAnsi="Century Gothic"/>
                        </w:rPr>
                        <w:t>know why I’</w:t>
                      </w:r>
                      <w:r w:rsidRPr="00457170">
                        <w:rPr>
                          <w:rFonts w:ascii="Century Gothic" w:hAnsi="Century Gothic"/>
                        </w:rPr>
                        <w:t>m telling you this.  I could</w:t>
                      </w:r>
                      <w:r>
                        <w:rPr>
                          <w:rFonts w:ascii="Century Gothic" w:hAnsi="Century Gothic"/>
                        </w:rPr>
                        <w:t>n’t</w:t>
                      </w:r>
                      <w:r w:rsidRPr="00457170">
                        <w:rPr>
                          <w:rFonts w:ascii="Century Gothic" w:hAnsi="Century Gothic"/>
                        </w:rPr>
                        <w:t xml:space="preserve"> tell anyone else.  My friends—they’d think I was off my rocker or turning soft.  Maybe I am.  I just know that I’m sick of this whole mess.  That kid—your buddy, the one that got burned—he might die?”</w:t>
                      </w:r>
                      <w:r>
                        <w:rPr>
                          <w:rFonts w:ascii="Century Gothic" w:hAnsi="Century Gothic"/>
                        </w:rPr>
                        <w:tab/>
                      </w:r>
                      <w:r>
                        <w:rPr>
                          <w:rFonts w:ascii="Century Gothic" w:hAnsi="Century Gothic"/>
                        </w:rPr>
                        <w:tab/>
                      </w:r>
                      <w:r w:rsidRPr="00457170">
                        <w:rPr>
                          <w:rFonts w:ascii="Century Gothic" w:hAnsi="Century Gothic"/>
                          <w:b/>
                          <w:i/>
                        </w:rPr>
                        <w:t>The Outsiders</w:t>
                      </w:r>
                      <w:r w:rsidRPr="00457170">
                        <w:rPr>
                          <w:rFonts w:ascii="Century Gothic" w:hAnsi="Century Gothic"/>
                          <w:b/>
                        </w:rPr>
                        <w:t xml:space="preserve">, Randy’s quotation to  </w:t>
                      </w:r>
                    </w:p>
                    <w:p w14:paraId="35C2DE23" w14:textId="77777777" w:rsidR="005B4D0B" w:rsidRPr="00457170" w:rsidRDefault="005B4D0B" w:rsidP="00457170">
                      <w:pPr>
                        <w:spacing w:line="360" w:lineRule="auto"/>
                        <w:rPr>
                          <w:rFonts w:ascii="Century Gothic" w:hAnsi="Century Gothic"/>
                          <w:b/>
                        </w:rPr>
                      </w:pPr>
                      <w:r w:rsidRPr="00457170">
                        <w:rPr>
                          <w:rFonts w:ascii="Century Gothic" w:hAnsi="Century Gothic"/>
                          <w:b/>
                        </w:rPr>
                        <w:tab/>
                      </w:r>
                      <w:r w:rsidRPr="00457170">
                        <w:rPr>
                          <w:rFonts w:ascii="Century Gothic" w:hAnsi="Century Gothic"/>
                          <w:b/>
                        </w:rPr>
                        <w:tab/>
                      </w:r>
                      <w:r w:rsidRPr="00457170">
                        <w:rPr>
                          <w:rFonts w:ascii="Century Gothic" w:hAnsi="Century Gothic"/>
                          <w:b/>
                        </w:rPr>
                        <w:tab/>
                      </w:r>
                      <w:r w:rsidRPr="00457170">
                        <w:rPr>
                          <w:rFonts w:ascii="Century Gothic" w:hAnsi="Century Gothic"/>
                          <w:b/>
                        </w:rPr>
                        <w:tab/>
                      </w:r>
                      <w:r w:rsidRPr="00457170">
                        <w:rPr>
                          <w:rFonts w:ascii="Century Gothic" w:hAnsi="Century Gothic"/>
                          <w:b/>
                        </w:rPr>
                        <w:tab/>
                      </w:r>
                      <w:r w:rsidRPr="00457170">
                        <w:rPr>
                          <w:rFonts w:ascii="Century Gothic" w:hAnsi="Century Gothic"/>
                          <w:b/>
                        </w:rPr>
                        <w:tab/>
                      </w:r>
                      <w:proofErr w:type="spellStart"/>
                      <w:proofErr w:type="gramStart"/>
                      <w:r w:rsidRPr="00457170">
                        <w:rPr>
                          <w:rFonts w:ascii="Century Gothic" w:hAnsi="Century Gothic"/>
                          <w:b/>
                        </w:rPr>
                        <w:t>Ponyboy</w:t>
                      </w:r>
                      <w:proofErr w:type="spellEnd"/>
                      <w:r w:rsidRPr="00457170">
                        <w:rPr>
                          <w:rFonts w:ascii="Century Gothic" w:hAnsi="Century Gothic"/>
                          <w:b/>
                        </w:rPr>
                        <w:t xml:space="preserve"> on page 116.</w:t>
                      </w:r>
                      <w:proofErr w:type="gramEnd"/>
                    </w:p>
                    <w:p w14:paraId="0FD0C347" w14:textId="77777777" w:rsidR="005B4D0B" w:rsidRPr="00457170" w:rsidRDefault="005B4D0B" w:rsidP="00457170">
                      <w:pPr>
                        <w:spacing w:line="360" w:lineRule="auto"/>
                        <w:rPr>
                          <w:rFonts w:ascii="Century Gothic" w:hAnsi="Century Gothic"/>
                        </w:rPr>
                      </w:pPr>
                    </w:p>
                    <w:p w14:paraId="56E0371C" w14:textId="77777777" w:rsidR="005B4D0B" w:rsidRPr="00457170" w:rsidRDefault="005B4D0B" w:rsidP="00457170">
                      <w:pPr>
                        <w:spacing w:line="360" w:lineRule="auto"/>
                        <w:rPr>
                          <w:rFonts w:ascii="Century Gothic" w:hAnsi="Century Gothic"/>
                          <w:i/>
                        </w:rPr>
                      </w:pPr>
                    </w:p>
                  </w:txbxContent>
                </v:textbox>
                <w10:wrap type="square"/>
              </v:shape>
            </w:pict>
          </mc:Fallback>
        </mc:AlternateContent>
      </w:r>
      <w:r>
        <w:rPr>
          <w:rFonts w:ascii="Century Gothic" w:hAnsi="Century Gothic"/>
        </w:rPr>
        <w:t xml:space="preserve">Annotate this passage for </w:t>
      </w:r>
      <w:r>
        <w:rPr>
          <w:rFonts w:ascii="Century Gothic" w:hAnsi="Century Gothic"/>
          <w:b/>
        </w:rPr>
        <w:t>character change</w:t>
      </w:r>
      <w:r w:rsidR="006E6D69">
        <w:rPr>
          <w:rFonts w:ascii="Century Gothic" w:hAnsi="Century Gothic"/>
        </w:rPr>
        <w:t xml:space="preserve">, </w:t>
      </w:r>
      <w:r w:rsidRPr="006E6D69">
        <w:rPr>
          <w:rFonts w:ascii="Century Gothic" w:hAnsi="Century Gothic"/>
          <w:b/>
        </w:rPr>
        <w:t>development of conflict</w:t>
      </w:r>
      <w:r w:rsidR="006E6D69">
        <w:rPr>
          <w:rFonts w:ascii="Century Gothic" w:hAnsi="Century Gothic"/>
        </w:rPr>
        <w:t xml:space="preserve">, and </w:t>
      </w:r>
      <w:r w:rsidR="006E6D69">
        <w:rPr>
          <w:rFonts w:ascii="Century Gothic" w:hAnsi="Century Gothic"/>
          <w:b/>
        </w:rPr>
        <w:t xml:space="preserve">inferences.  </w:t>
      </w:r>
    </w:p>
    <w:p w14:paraId="3576ED9F" w14:textId="77777777" w:rsidR="00457170" w:rsidRDefault="00457170">
      <w:pPr>
        <w:rPr>
          <w:rFonts w:ascii="Century Gothic" w:hAnsi="Century Gothic"/>
        </w:rPr>
      </w:pPr>
    </w:p>
    <w:p w14:paraId="2E86CA6C" w14:textId="77777777" w:rsidR="00457170" w:rsidRDefault="00457170">
      <w:pPr>
        <w:rPr>
          <w:rFonts w:ascii="Century Gothic" w:hAnsi="Century Gothic"/>
        </w:rPr>
      </w:pPr>
      <w:r>
        <w:rPr>
          <w:rFonts w:ascii="Century Gothic" w:hAnsi="Century Gothic"/>
          <w:noProof/>
        </w:rPr>
        <mc:AlternateContent>
          <mc:Choice Requires="wps">
            <w:drawing>
              <wp:anchor distT="0" distB="0" distL="114300" distR="114300" simplePos="0" relativeHeight="251660288" behindDoc="0" locked="0" layoutInCell="1" allowOverlap="1" wp14:anchorId="1E1DD6D1" wp14:editId="79C6C1FA">
                <wp:simplePos x="0" y="0"/>
                <wp:positionH relativeFrom="column">
                  <wp:posOffset>0</wp:posOffset>
                </wp:positionH>
                <wp:positionV relativeFrom="paragraph">
                  <wp:posOffset>5154295</wp:posOffset>
                </wp:positionV>
                <wp:extent cx="5943600" cy="26289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5943600" cy="26289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40F1A126" w14:textId="2D3ECB20" w:rsidR="005B4D0B" w:rsidRPr="00457170" w:rsidRDefault="005B4D0B" w:rsidP="00457170">
                            <w:pPr>
                              <w:spacing w:line="360" w:lineRule="auto"/>
                              <w:rPr>
                                <w:rFonts w:ascii="Century Gothic" w:hAnsi="Century Gothic"/>
                                <w:i/>
                              </w:rPr>
                            </w:pPr>
                            <w:r>
                              <w:rPr>
                                <w:rFonts w:ascii="Century Gothic" w:hAnsi="Century Gothic"/>
                              </w:rPr>
                              <w:t xml:space="preserve">“You can’t win, even if you whip us.  You’ll still be at where you were before—at the bottom.  And we’ll still be the lucky ones with all the breaks.  So it doesn’t do any good, the fighting and the killing.  It doesn’t prove a thing.  We’ll forget it if you win, or if you don’t.  Greasers will still be greasers and </w:t>
                            </w:r>
                            <w:proofErr w:type="spellStart"/>
                            <w:r>
                              <w:rPr>
                                <w:rFonts w:ascii="Century Gothic" w:hAnsi="Century Gothic"/>
                              </w:rPr>
                              <w:t>Socs</w:t>
                            </w:r>
                            <w:proofErr w:type="spellEnd"/>
                            <w:r>
                              <w:rPr>
                                <w:rFonts w:ascii="Century Gothic" w:hAnsi="Century Gothic"/>
                              </w:rPr>
                              <w:t xml:space="preserve"> will still be </w:t>
                            </w:r>
                            <w:proofErr w:type="spellStart"/>
                            <w:r>
                              <w:rPr>
                                <w:rFonts w:ascii="Century Gothic" w:hAnsi="Century Gothic"/>
                              </w:rPr>
                              <w:t>Socs</w:t>
                            </w:r>
                            <w:proofErr w:type="spellEnd"/>
                            <w:r>
                              <w:rPr>
                                <w:rFonts w:ascii="Century Gothic" w:hAnsi="Century Gothic"/>
                              </w:rPr>
                              <w:t xml:space="preserve">.  Sometimes I think it’s the ones in the middle that are really the lucky stiffs…” He took a deep breath.  </w:t>
                            </w:r>
                            <w:r>
                              <w:rPr>
                                <w:rFonts w:ascii="Century Gothic" w:hAnsi="Century Gothic"/>
                              </w:rPr>
                              <w:t>“So I’d fight if I though</w:t>
                            </w:r>
                            <w:r w:rsidR="00614B43">
                              <w:rPr>
                                <w:rFonts w:ascii="Century Gothic" w:hAnsi="Century Gothic"/>
                              </w:rPr>
                              <w:t>t</w:t>
                            </w:r>
                            <w:bookmarkStart w:id="0" w:name="_GoBack"/>
                            <w:bookmarkEnd w:id="0"/>
                            <w:r>
                              <w:rPr>
                                <w:rFonts w:ascii="Century Gothic" w:hAnsi="Century Gothic"/>
                              </w:rPr>
                              <w:t xml:space="preserve"> it’d do any good. I think I’m going to leave t</w:t>
                            </w:r>
                            <w:r w:rsidR="006E6D69">
                              <w:rPr>
                                <w:rFonts w:ascii="Century Gothic" w:hAnsi="Century Gothic"/>
                              </w:rPr>
                              <w:t>own.  Take my little old Mustang</w:t>
                            </w:r>
                            <w:r>
                              <w:rPr>
                                <w:rFonts w:ascii="Century Gothic" w:hAnsi="Century Gothic"/>
                              </w:rPr>
                              <w:t xml:space="preserve"> and all the dough I can carry and get out.”  </w:t>
                            </w:r>
                            <w:r>
                              <w:rPr>
                                <w:rFonts w:ascii="Century Gothic" w:hAnsi="Century Gothic"/>
                                <w:b/>
                                <w:i/>
                              </w:rPr>
                              <w:t>The Outsiders</w:t>
                            </w:r>
                            <w:r>
                              <w:rPr>
                                <w:rFonts w:ascii="Century Gothic" w:hAnsi="Century Gothic"/>
                                <w:i/>
                              </w:rPr>
                              <w:t>, page 117 (Randy)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7" type="#_x0000_t202" style="position:absolute;margin-left:0;margin-top:405.85pt;width:468pt;height:20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LxRcUCAADgBQAADgAAAGRycy9lMm9Eb2MueG1srFRtb9MwEP6OxH+w/L3LC2lZq6VT1qkIadom&#10;NrTPrmO3EX7DdtsUxH/n7CRdGRNCiC+Jfffcne+5l4vLVgq0Y9Y1WpU4O0sxYorqulHrEn9+XI7O&#10;MXKeqJoIrViJD8zhy/nbNxd7M2O53mhRM4vAiXKzvSnxxnszSxJHN0wSd6YNU6Dk2kri4WrXSW3J&#10;HrxLkeRpOkn22tbGasqcA+l1p8Tz6J9zRv0d5455JEoMb/Pxa+N3Fb7J/ILM1paYTUP7Z5B/eIUk&#10;jYKgR1fXxBO0tc1vrmRDrXaa+zOqZaI5byiLOUA2Wfoim4cNMSzmAuQ4c6TJ/T+39HZ3b1FTlzjH&#10;SBEJJXpkrUdXukV5YGdv3AxADwZgvgUxVHmQOxCGpFtuZfhDOgj0wPPhyG1wRkE4nhbvJimoKOjy&#10;SX4+hQv4T57NjXX+A9MShUOJLRQvckp2N8530AESogkViwcBQB0EIVTk/Pti/D6v3o+no0k1zkZF&#10;lp6PqirNR9fLKq3SYrmYFlc/wLckWTHbQ/UN9E7IG/JbCrLumQ7qv6NaEvpLY2ZZEluiezU4jokO&#10;T00CqR158eQPgnUZfWIcigF05THzOAZsISzaEWjg+kukHigTCpDBhDdCHI2y14yEH4x6bKQqjsbR&#10;MH3N8DkaG9Axolb+aCgbpe2fjXmHBwJOcg1H367a2HnHflrp+gBtZnU3ps7QZQOtcEOcvycW5hLa&#10;B3aNv4MPF3pfYt2fMNpo++01ecBDDUGLUah0id3XLbEMI/FRwSBNs6IIiyFeCugbuNhTzepUo7Zy&#10;oaESGWw1Q+Mx4L0Yjtxq+QQrqQpRQUUUhdgl9sNx4bvtAyuNsqqKIFgFhvgb9WBocB1YDo3+2D4R&#10;a/pp8NA8t3rYCGT2Yig6bLBUutp6zZs4MYHnjtWef1gjsRX7lRf21Ok9op4X8/wnAAAA//8DAFBL&#10;AwQUAAYACAAAACEAARioE+EAAAAJAQAADwAAAGRycy9kb3ducmV2LnhtbEyPQUvDQBCF74L/YRnB&#10;i7SbRG1rzKaUQg9CRVpFPE6yaxLcnQ3ZbRv76x1Pepz3Hm++VyxHZ8XRDKHzpCCdJiAM1V531Ch4&#10;e91MFiBCRNJoPRkF3ybAsry8KDDX/kQ7c9zHRnAJhRwVtDH2uZShbo3DMPW9IfY+/eAw8jk0Ug94&#10;4nJnZZYkM+mwI/7QYm/Wram/9genAF/aqgvnZ3tef9Bq83S3xfebrVLXV+PqEUQ0Y/wLwy8+o0PJ&#10;TJU/kA7CKuAhUcEiTecg2H64nbFScS7L7ucgy0L+X1D+AAAA//8DAFBLAQItABQABgAIAAAAIQDk&#10;mcPA+wAAAOEBAAATAAAAAAAAAAAAAAAAAAAAAABbQ29udGVudF9UeXBlc10ueG1sUEsBAi0AFAAG&#10;AAgAAAAhACOyauHXAAAAlAEAAAsAAAAAAAAAAAAAAAAALAEAAF9yZWxzLy5yZWxzUEsBAi0AFAAG&#10;AAgAAAAhAKoi8UXFAgAA4AUAAA4AAAAAAAAAAAAAAAAALAIAAGRycy9lMm9Eb2MueG1sUEsBAi0A&#10;FAAGAAgAAAAhAAEYqBPhAAAACQEAAA8AAAAAAAAAAAAAAAAAHQUAAGRycy9kb3ducmV2LnhtbFBL&#10;BQYAAAAABAAEAPMAAAArBgAAAAA=&#10;" fillcolor="white [3201]" strokecolor="black [3200]" strokeweight="2pt">
                <v:textbox>
                  <w:txbxContent>
                    <w:p w14:paraId="40F1A126" w14:textId="2D3ECB20" w:rsidR="005B4D0B" w:rsidRPr="00457170" w:rsidRDefault="005B4D0B" w:rsidP="00457170">
                      <w:pPr>
                        <w:spacing w:line="360" w:lineRule="auto"/>
                        <w:rPr>
                          <w:rFonts w:ascii="Century Gothic" w:hAnsi="Century Gothic"/>
                          <w:i/>
                        </w:rPr>
                      </w:pPr>
                      <w:r>
                        <w:rPr>
                          <w:rFonts w:ascii="Century Gothic" w:hAnsi="Century Gothic"/>
                        </w:rPr>
                        <w:t xml:space="preserve">“You can’t win, even if you whip us.  You’ll still be at where you were before—at the bottom.  And we’ll still be the lucky ones with all the breaks.  So it doesn’t do any good, the fighting and the killing.  It doesn’t prove a thing.  We’ll forget it if you win, or if you don’t.  Greasers will still be greasers and </w:t>
                      </w:r>
                      <w:proofErr w:type="spellStart"/>
                      <w:r>
                        <w:rPr>
                          <w:rFonts w:ascii="Century Gothic" w:hAnsi="Century Gothic"/>
                        </w:rPr>
                        <w:t>Socs</w:t>
                      </w:r>
                      <w:proofErr w:type="spellEnd"/>
                      <w:r>
                        <w:rPr>
                          <w:rFonts w:ascii="Century Gothic" w:hAnsi="Century Gothic"/>
                        </w:rPr>
                        <w:t xml:space="preserve"> will still be </w:t>
                      </w:r>
                      <w:proofErr w:type="spellStart"/>
                      <w:r>
                        <w:rPr>
                          <w:rFonts w:ascii="Century Gothic" w:hAnsi="Century Gothic"/>
                        </w:rPr>
                        <w:t>Socs</w:t>
                      </w:r>
                      <w:proofErr w:type="spellEnd"/>
                      <w:r>
                        <w:rPr>
                          <w:rFonts w:ascii="Century Gothic" w:hAnsi="Century Gothic"/>
                        </w:rPr>
                        <w:t xml:space="preserve">.  Sometimes I think it’s the ones in the middle that are really the lucky stiffs…” He took a deep breath.  </w:t>
                      </w:r>
                      <w:r>
                        <w:rPr>
                          <w:rFonts w:ascii="Century Gothic" w:hAnsi="Century Gothic"/>
                        </w:rPr>
                        <w:t>“So I’d fight if I though</w:t>
                      </w:r>
                      <w:r w:rsidR="00614B43">
                        <w:rPr>
                          <w:rFonts w:ascii="Century Gothic" w:hAnsi="Century Gothic"/>
                        </w:rPr>
                        <w:t>t</w:t>
                      </w:r>
                      <w:bookmarkStart w:id="1" w:name="_GoBack"/>
                      <w:bookmarkEnd w:id="1"/>
                      <w:r>
                        <w:rPr>
                          <w:rFonts w:ascii="Century Gothic" w:hAnsi="Century Gothic"/>
                        </w:rPr>
                        <w:t xml:space="preserve"> it’d do any good. I think I’m going to leave t</w:t>
                      </w:r>
                      <w:r w:rsidR="006E6D69">
                        <w:rPr>
                          <w:rFonts w:ascii="Century Gothic" w:hAnsi="Century Gothic"/>
                        </w:rPr>
                        <w:t>own.  Take my little old Mustang</w:t>
                      </w:r>
                      <w:r>
                        <w:rPr>
                          <w:rFonts w:ascii="Century Gothic" w:hAnsi="Century Gothic"/>
                        </w:rPr>
                        <w:t xml:space="preserve"> and all the dough I can carry and get out.”  </w:t>
                      </w:r>
                      <w:r>
                        <w:rPr>
                          <w:rFonts w:ascii="Century Gothic" w:hAnsi="Century Gothic"/>
                          <w:b/>
                          <w:i/>
                        </w:rPr>
                        <w:t>The Outsiders</w:t>
                      </w:r>
                      <w:r>
                        <w:rPr>
                          <w:rFonts w:ascii="Century Gothic" w:hAnsi="Century Gothic"/>
                          <w:i/>
                        </w:rPr>
                        <w:t>, page 117 (Randy)</w:t>
                      </w:r>
                    </w:p>
                  </w:txbxContent>
                </v:textbox>
                <w10:wrap type="square"/>
              </v:shape>
            </w:pict>
          </mc:Fallback>
        </mc:AlternateConten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p>
    <w:p w14:paraId="04106D07" w14:textId="6DE99A74" w:rsidR="00457170" w:rsidRDefault="00457170" w:rsidP="00457170">
      <w:pPr>
        <w:spacing w:line="360" w:lineRule="auto"/>
        <w:rPr>
          <w:rFonts w:ascii="Century Gothic" w:hAnsi="Century Gothic"/>
        </w:rPr>
      </w:pPr>
      <w:r>
        <w:rPr>
          <w:rFonts w:ascii="Century Gothic" w:hAnsi="Century Gothic"/>
        </w:rPr>
        <w:lastRenderedPageBreak/>
        <w:t xml:space="preserve">1.  How does Randy undergo a change through </w:t>
      </w:r>
      <w:proofErr w:type="spellStart"/>
      <w:r>
        <w:rPr>
          <w:rFonts w:ascii="Century Gothic" w:hAnsi="Century Gothic"/>
        </w:rPr>
        <w:t>Ponyboy</w:t>
      </w:r>
      <w:r w:rsidR="00F24364">
        <w:rPr>
          <w:rFonts w:ascii="Century Gothic" w:hAnsi="Century Gothic"/>
        </w:rPr>
        <w:t>’s</w:t>
      </w:r>
      <w:proofErr w:type="spellEnd"/>
      <w:r w:rsidR="00F24364">
        <w:rPr>
          <w:rFonts w:ascii="Century Gothic" w:hAnsi="Century Gothic"/>
        </w:rPr>
        <w:t xml:space="preserve"> perspective (eyes)</w:t>
      </w:r>
      <w:r>
        <w:rPr>
          <w:rFonts w:ascii="Century Gothic" w:hAnsi="Century Gothic"/>
        </w:rPr>
        <w:t xml:space="preserve"> in Ch. 7?  </w:t>
      </w:r>
    </w:p>
    <w:p w14:paraId="05334637" w14:textId="77777777" w:rsidR="00457170" w:rsidRDefault="00457170" w:rsidP="00457170">
      <w:pPr>
        <w:spacing w:line="360" w:lineRule="auto"/>
        <w:rPr>
          <w:rFonts w:ascii="Century Gothic" w:hAnsi="Century Gothic"/>
          <w:u w:val="single"/>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1B1966F4" w14:textId="77777777" w:rsidR="00457170" w:rsidRDefault="00457170" w:rsidP="00457170">
      <w:pPr>
        <w:spacing w:line="360" w:lineRule="auto"/>
        <w:rPr>
          <w:rFonts w:ascii="Century Gothic" w:hAnsi="Century Gothic"/>
          <w:u w:val="single"/>
        </w:rPr>
      </w:pPr>
    </w:p>
    <w:p w14:paraId="388F503E" w14:textId="77777777" w:rsidR="00457170" w:rsidRDefault="00457170" w:rsidP="00457170">
      <w:pPr>
        <w:spacing w:line="360" w:lineRule="auto"/>
        <w:rPr>
          <w:rFonts w:ascii="Century Gothic" w:hAnsi="Century Gothic"/>
        </w:rPr>
      </w:pPr>
      <w:r>
        <w:rPr>
          <w:rFonts w:ascii="Century Gothic" w:hAnsi="Century Gothic"/>
        </w:rPr>
        <w:t>2.  What lesson or theme does Randy’s change support in the novel?</w:t>
      </w:r>
    </w:p>
    <w:p w14:paraId="6D063DCD" w14:textId="77777777" w:rsidR="00457170" w:rsidRDefault="00457170" w:rsidP="00457170">
      <w:pPr>
        <w:spacing w:line="360" w:lineRule="auto"/>
        <w:rPr>
          <w:rFonts w:ascii="Century Gothic" w:hAnsi="Century Gothic"/>
          <w:u w:val="single"/>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237DD52A" w14:textId="77777777" w:rsidR="00457170" w:rsidRDefault="00457170" w:rsidP="00457170">
      <w:pPr>
        <w:spacing w:line="360" w:lineRule="auto"/>
        <w:rPr>
          <w:rFonts w:ascii="Century Gothic" w:hAnsi="Century Gothic"/>
          <w:u w:val="single"/>
        </w:rPr>
      </w:pPr>
    </w:p>
    <w:p w14:paraId="2D67711E" w14:textId="77777777" w:rsidR="00457170" w:rsidRDefault="00457170" w:rsidP="00F24364">
      <w:pPr>
        <w:rPr>
          <w:rFonts w:ascii="Century Gothic" w:hAnsi="Century Gothic"/>
        </w:rPr>
      </w:pPr>
      <w:r>
        <w:rPr>
          <w:rFonts w:ascii="Century Gothic" w:hAnsi="Century Gothic"/>
        </w:rPr>
        <w:t>3.  How do the passages above connect to Cherry’s original line in Ch. 2: “Things are rough all over”?</w:t>
      </w:r>
    </w:p>
    <w:p w14:paraId="746B62F6" w14:textId="77777777" w:rsidR="00457170" w:rsidRDefault="00457170" w:rsidP="00457170">
      <w:pPr>
        <w:spacing w:line="360" w:lineRule="auto"/>
        <w:rPr>
          <w:rFonts w:ascii="Century Gothic" w:hAnsi="Century Gothic"/>
          <w:u w:val="single"/>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56C07A1E" w14:textId="77777777" w:rsidR="00457170" w:rsidRDefault="00457170" w:rsidP="00457170">
      <w:pPr>
        <w:spacing w:line="360" w:lineRule="auto"/>
        <w:rPr>
          <w:rFonts w:ascii="Century Gothic" w:hAnsi="Century Gothic"/>
          <w:u w:val="single"/>
        </w:rPr>
      </w:pPr>
    </w:p>
    <w:p w14:paraId="3119A964" w14:textId="77777777" w:rsidR="00457170" w:rsidRDefault="00457170" w:rsidP="00F24364">
      <w:pPr>
        <w:rPr>
          <w:rFonts w:ascii="Century Gothic" w:hAnsi="Century Gothic"/>
        </w:rPr>
      </w:pPr>
      <w:r>
        <w:rPr>
          <w:rFonts w:ascii="Century Gothic" w:hAnsi="Century Gothic"/>
        </w:rPr>
        <w:t xml:space="preserve">4.  According to Randy, what problems do the </w:t>
      </w:r>
      <w:proofErr w:type="spellStart"/>
      <w:r>
        <w:rPr>
          <w:rFonts w:ascii="Century Gothic" w:hAnsi="Century Gothic"/>
        </w:rPr>
        <w:t>Socs</w:t>
      </w:r>
      <w:proofErr w:type="spellEnd"/>
      <w:r>
        <w:rPr>
          <w:rFonts w:ascii="Century Gothic" w:hAnsi="Century Gothic"/>
        </w:rPr>
        <w:t xml:space="preserve"> experience?  In other words, what is rough for them?</w:t>
      </w:r>
    </w:p>
    <w:p w14:paraId="408428A9" w14:textId="77777777" w:rsidR="00457170" w:rsidRDefault="00457170" w:rsidP="00457170">
      <w:pPr>
        <w:spacing w:line="360" w:lineRule="auto"/>
        <w:rPr>
          <w:rFonts w:ascii="Century Gothic" w:hAnsi="Century Gothic"/>
          <w:u w:val="single"/>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2918B23D" w14:textId="77777777" w:rsidR="00457170" w:rsidRDefault="00457170" w:rsidP="00457170">
      <w:pPr>
        <w:spacing w:line="360" w:lineRule="auto"/>
        <w:rPr>
          <w:rFonts w:ascii="Century Gothic" w:hAnsi="Century Gothic"/>
          <w:u w:val="single"/>
        </w:rPr>
      </w:pPr>
    </w:p>
    <w:p w14:paraId="337A95A5" w14:textId="1BCA2104" w:rsidR="00457170" w:rsidRPr="00457170" w:rsidRDefault="00457170" w:rsidP="00457170">
      <w:pPr>
        <w:spacing w:line="276" w:lineRule="auto"/>
        <w:rPr>
          <w:rFonts w:ascii="Century Gothic" w:hAnsi="Century Gothic"/>
        </w:rPr>
      </w:pPr>
      <w:r>
        <w:rPr>
          <w:rFonts w:ascii="Century Gothic" w:hAnsi="Century Gothic"/>
        </w:rPr>
        <w:t>5.  Choose a quote from page 118 and write the quote below.  How does this qu</w:t>
      </w:r>
      <w:r w:rsidR="001A1B68">
        <w:rPr>
          <w:rFonts w:ascii="Century Gothic" w:hAnsi="Century Gothic"/>
        </w:rPr>
        <w:t xml:space="preserve">ote show how </w:t>
      </w:r>
      <w:proofErr w:type="spellStart"/>
      <w:r w:rsidR="001A1B68">
        <w:rPr>
          <w:rFonts w:ascii="Century Gothic" w:hAnsi="Century Gothic"/>
        </w:rPr>
        <w:t>Ponyboy</w:t>
      </w:r>
      <w:proofErr w:type="spellEnd"/>
      <w:r w:rsidR="001A1B68">
        <w:rPr>
          <w:rFonts w:ascii="Century Gothic" w:hAnsi="Century Gothic"/>
        </w:rPr>
        <w:t xml:space="preserve"> has changed</w:t>
      </w:r>
      <w:r>
        <w:rPr>
          <w:rFonts w:ascii="Century Gothic" w:hAnsi="Century Gothic"/>
        </w:rPr>
        <w:t xml:space="preserve"> as a result of his conversation with Randy?</w:t>
      </w:r>
    </w:p>
    <w:p w14:paraId="00CB995C" w14:textId="77777777" w:rsidR="00457170" w:rsidRDefault="00457170" w:rsidP="00457170">
      <w:pPr>
        <w:spacing w:line="360" w:lineRule="auto"/>
        <w:rPr>
          <w:rFonts w:ascii="Century Gothic" w:hAnsi="Century Gothic"/>
          <w:u w:val="single"/>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292164CC" w14:textId="35D7412A" w:rsidR="00457170" w:rsidRDefault="00457170" w:rsidP="00457170">
      <w:pPr>
        <w:spacing w:line="360" w:lineRule="auto"/>
        <w:rPr>
          <w:rFonts w:ascii="Century Gothic" w:hAnsi="Century Gothic"/>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0124B11E" w14:textId="77777777" w:rsidR="00457170" w:rsidRPr="00457170" w:rsidRDefault="00457170">
      <w:pPr>
        <w:rPr>
          <w:rFonts w:ascii="Century Gothic" w:hAnsi="Century Gothic"/>
        </w:rPr>
      </w:pPr>
    </w:p>
    <w:sectPr w:rsidR="00457170" w:rsidRPr="00457170" w:rsidSect="008642E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5D858" w14:textId="77777777" w:rsidR="005B4D0B" w:rsidRDefault="005B4D0B" w:rsidP="00457170">
      <w:r>
        <w:separator/>
      </w:r>
    </w:p>
  </w:endnote>
  <w:endnote w:type="continuationSeparator" w:id="0">
    <w:p w14:paraId="16476B3A" w14:textId="77777777" w:rsidR="005B4D0B" w:rsidRDefault="005B4D0B" w:rsidP="00457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C7A8C" w14:textId="77777777" w:rsidR="005B4D0B" w:rsidRDefault="005B4D0B" w:rsidP="00457170">
      <w:r>
        <w:separator/>
      </w:r>
    </w:p>
  </w:footnote>
  <w:footnote w:type="continuationSeparator" w:id="0">
    <w:p w14:paraId="22F570A2" w14:textId="77777777" w:rsidR="005B4D0B" w:rsidRDefault="005B4D0B" w:rsidP="004571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D65DC" w14:textId="77777777" w:rsidR="005B4D0B" w:rsidRPr="00457170" w:rsidRDefault="005B4D0B">
    <w:pPr>
      <w:pStyle w:val="Header"/>
      <w:rPr>
        <w:rFonts w:ascii="Century Gothic" w:hAnsi="Century Gothic"/>
      </w:rPr>
    </w:pPr>
    <w:r w:rsidRPr="00457170">
      <w:rPr>
        <w:rFonts w:ascii="Century Gothic" w:hAnsi="Century Gothic"/>
      </w:rPr>
      <w:t>Name: _____</w:t>
    </w:r>
    <w:r>
      <w:rPr>
        <w:rFonts w:ascii="Century Gothic" w:hAnsi="Century Gothic"/>
      </w:rPr>
      <w:t>____________________</w:t>
    </w:r>
    <w:r>
      <w:rPr>
        <w:rFonts w:ascii="Century Gothic" w:hAnsi="Century Gothic"/>
      </w:rPr>
      <w:tab/>
    </w:r>
    <w:r>
      <w:rPr>
        <w:rFonts w:ascii="Century Gothic" w:hAnsi="Century Gothic"/>
      </w:rPr>
      <w:tab/>
    </w:r>
    <w:r w:rsidRPr="00457170">
      <w:rPr>
        <w:rFonts w:ascii="Century Gothic" w:hAnsi="Century Gothic"/>
      </w:rPr>
      <w:t>Date:</w:t>
    </w:r>
    <w:r>
      <w:rPr>
        <w:rFonts w:ascii="Century Gothic" w:hAnsi="Century Gothic"/>
      </w:rPr>
      <w:t xml:space="preserve"> __________________________</w:t>
    </w:r>
  </w:p>
  <w:p w14:paraId="50597FC3" w14:textId="77777777" w:rsidR="005B4D0B" w:rsidRPr="00457170" w:rsidRDefault="005B4D0B">
    <w:pPr>
      <w:pStyle w:val="Header"/>
      <w:rPr>
        <w:rFonts w:ascii="Century Gothic" w:hAnsi="Century Gothic"/>
      </w:rPr>
    </w:pPr>
    <w:r w:rsidRPr="00457170">
      <w:rPr>
        <w:rFonts w:ascii="Century Gothic" w:hAnsi="Century Gothic"/>
      </w:rPr>
      <w:t>Period: ____</w:t>
    </w:r>
    <w:r>
      <w:rPr>
        <w:rFonts w:ascii="Century Gothic" w:hAnsi="Century Gothic"/>
      </w:rPr>
      <w:t>_____________________</w:t>
    </w:r>
    <w:r w:rsidRPr="00457170">
      <w:rPr>
        <w:rFonts w:ascii="Century Gothic" w:hAnsi="Century Gothic"/>
      </w:rPr>
      <w:tab/>
    </w:r>
    <w:r w:rsidRPr="00457170">
      <w:rPr>
        <w:rFonts w:ascii="Century Gothic" w:hAnsi="Century Gothic"/>
      </w:rPr>
      <w:tab/>
      <w:t xml:space="preserve">Ch. 7 Close Analysis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170"/>
    <w:rsid w:val="001A1B68"/>
    <w:rsid w:val="00457170"/>
    <w:rsid w:val="005B4D0B"/>
    <w:rsid w:val="00614B43"/>
    <w:rsid w:val="006E6D69"/>
    <w:rsid w:val="008642ED"/>
    <w:rsid w:val="0090359B"/>
    <w:rsid w:val="00E73A8C"/>
    <w:rsid w:val="00F243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057F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170"/>
    <w:pPr>
      <w:tabs>
        <w:tab w:val="center" w:pos="4320"/>
        <w:tab w:val="right" w:pos="8640"/>
      </w:tabs>
    </w:pPr>
  </w:style>
  <w:style w:type="character" w:customStyle="1" w:styleId="HeaderChar">
    <w:name w:val="Header Char"/>
    <w:basedOn w:val="DefaultParagraphFont"/>
    <w:link w:val="Header"/>
    <w:uiPriority w:val="99"/>
    <w:rsid w:val="00457170"/>
  </w:style>
  <w:style w:type="paragraph" w:styleId="Footer">
    <w:name w:val="footer"/>
    <w:basedOn w:val="Normal"/>
    <w:link w:val="FooterChar"/>
    <w:uiPriority w:val="99"/>
    <w:unhideWhenUsed/>
    <w:rsid w:val="00457170"/>
    <w:pPr>
      <w:tabs>
        <w:tab w:val="center" w:pos="4320"/>
        <w:tab w:val="right" w:pos="8640"/>
      </w:tabs>
    </w:pPr>
  </w:style>
  <w:style w:type="character" w:customStyle="1" w:styleId="FooterChar">
    <w:name w:val="Footer Char"/>
    <w:basedOn w:val="DefaultParagraphFont"/>
    <w:link w:val="Footer"/>
    <w:uiPriority w:val="99"/>
    <w:rsid w:val="004571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170"/>
    <w:pPr>
      <w:tabs>
        <w:tab w:val="center" w:pos="4320"/>
        <w:tab w:val="right" w:pos="8640"/>
      </w:tabs>
    </w:pPr>
  </w:style>
  <w:style w:type="character" w:customStyle="1" w:styleId="HeaderChar">
    <w:name w:val="Header Char"/>
    <w:basedOn w:val="DefaultParagraphFont"/>
    <w:link w:val="Header"/>
    <w:uiPriority w:val="99"/>
    <w:rsid w:val="00457170"/>
  </w:style>
  <w:style w:type="paragraph" w:styleId="Footer">
    <w:name w:val="footer"/>
    <w:basedOn w:val="Normal"/>
    <w:link w:val="FooterChar"/>
    <w:uiPriority w:val="99"/>
    <w:unhideWhenUsed/>
    <w:rsid w:val="00457170"/>
    <w:pPr>
      <w:tabs>
        <w:tab w:val="center" w:pos="4320"/>
        <w:tab w:val="right" w:pos="8640"/>
      </w:tabs>
    </w:pPr>
  </w:style>
  <w:style w:type="character" w:customStyle="1" w:styleId="FooterChar">
    <w:name w:val="Footer Char"/>
    <w:basedOn w:val="DefaultParagraphFont"/>
    <w:link w:val="Footer"/>
    <w:uiPriority w:val="99"/>
    <w:rsid w:val="00457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Words>
  <Characters>722</Characters>
  <Application>Microsoft Macintosh Word</Application>
  <DocSecurity>0</DocSecurity>
  <Lines>6</Lines>
  <Paragraphs>1</Paragraphs>
  <ScaleCrop>false</ScaleCrop>
  <Company/>
  <LinksUpToDate>false</LinksUpToDate>
  <CharactersWithSpaces>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2</cp:revision>
  <cp:lastPrinted>2014-11-03T22:49:00Z</cp:lastPrinted>
  <dcterms:created xsi:type="dcterms:W3CDTF">2014-11-04T14:52:00Z</dcterms:created>
  <dcterms:modified xsi:type="dcterms:W3CDTF">2014-11-04T14:52:00Z</dcterms:modified>
</cp:coreProperties>
</file>